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23A" w:rsidRPr="00382A67" w:rsidRDefault="0074723A" w:rsidP="00382A67">
      <w:pPr>
        <w:spacing w:line="360" w:lineRule="auto"/>
        <w:rPr>
          <w:rFonts w:asciiTheme="minorEastAsia" w:hAnsiTheme="minorEastAsia"/>
          <w:b/>
          <w:sz w:val="32"/>
          <w:szCs w:val="24"/>
        </w:rPr>
      </w:pPr>
      <w:r w:rsidRPr="00382A67">
        <w:rPr>
          <w:rFonts w:asciiTheme="minorEastAsia" w:hAnsiTheme="minorEastAsia" w:hint="eastAsia"/>
          <w:b/>
          <w:sz w:val="32"/>
          <w:szCs w:val="24"/>
        </w:rPr>
        <w:t>赎回</w:t>
      </w:r>
      <w:r w:rsidRPr="00382A67">
        <w:rPr>
          <w:rFonts w:asciiTheme="minorEastAsia" w:hAnsiTheme="minorEastAsia"/>
          <w:b/>
          <w:sz w:val="32"/>
          <w:szCs w:val="24"/>
        </w:rPr>
        <w:t>费</w:t>
      </w:r>
    </w:p>
    <w:p w:rsidR="0074723A" w:rsidRDefault="008F7666" w:rsidP="00382A67">
      <w:pPr>
        <w:spacing w:line="360" w:lineRule="auto"/>
        <w:rPr>
          <w:rFonts w:asciiTheme="minorEastAsia" w:hAnsiTheme="minorEastAsia"/>
          <w:sz w:val="24"/>
          <w:szCs w:val="24"/>
        </w:rPr>
      </w:pPr>
      <w:r w:rsidRPr="008F7666">
        <w:rPr>
          <w:rFonts w:asciiTheme="minorEastAsia" w:hAnsiTheme="minorEastAsia" w:hint="eastAsia"/>
          <w:sz w:val="24"/>
          <w:szCs w:val="24"/>
        </w:rPr>
        <w:t>有的</w:t>
      </w:r>
      <w:r>
        <w:rPr>
          <w:rFonts w:asciiTheme="minorEastAsia" w:hAnsiTheme="minorEastAsia" w:hint="eastAsia"/>
          <w:sz w:val="24"/>
          <w:szCs w:val="24"/>
        </w:rPr>
        <w:t>时候</w:t>
      </w:r>
      <w:r>
        <w:rPr>
          <w:rFonts w:asciiTheme="minorEastAsia" w:hAnsiTheme="minorEastAsia"/>
          <w:sz w:val="24"/>
          <w:szCs w:val="24"/>
        </w:rPr>
        <w:t>基金</w:t>
      </w:r>
      <w:r>
        <w:rPr>
          <w:rFonts w:asciiTheme="minorEastAsia" w:hAnsiTheme="minorEastAsia" w:hint="eastAsia"/>
          <w:sz w:val="24"/>
          <w:szCs w:val="24"/>
        </w:rPr>
        <w:t>收</w:t>
      </w:r>
      <w:r>
        <w:rPr>
          <w:rFonts w:asciiTheme="minorEastAsia" w:hAnsiTheme="minorEastAsia"/>
          <w:sz w:val="24"/>
          <w:szCs w:val="24"/>
        </w:rPr>
        <w:t>益本来也不高，反而要有各种费用产生，你有没有感觉到</w:t>
      </w:r>
      <w:proofErr w:type="gramStart"/>
      <w:r>
        <w:rPr>
          <w:rFonts w:asciiTheme="minorEastAsia" w:hAnsiTheme="minorEastAsia"/>
          <w:sz w:val="24"/>
          <w:szCs w:val="24"/>
        </w:rPr>
        <w:t>很坑爹</w:t>
      </w:r>
      <w:proofErr w:type="gramEnd"/>
      <w:r>
        <w:rPr>
          <w:rFonts w:asciiTheme="minorEastAsia" w:hAnsiTheme="minorEastAsia"/>
          <w:sz w:val="24"/>
          <w:szCs w:val="24"/>
        </w:rPr>
        <w:t>呢，这</w:t>
      </w:r>
      <w:r>
        <w:rPr>
          <w:rFonts w:asciiTheme="minorEastAsia" w:hAnsiTheme="minorEastAsia" w:hint="eastAsia"/>
          <w:sz w:val="24"/>
          <w:szCs w:val="24"/>
        </w:rPr>
        <w:t>些</w:t>
      </w:r>
      <w:r>
        <w:rPr>
          <w:rFonts w:asciiTheme="minorEastAsia" w:hAnsiTheme="minorEastAsia"/>
          <w:sz w:val="24"/>
          <w:szCs w:val="24"/>
        </w:rPr>
        <w:t>费用都是什么名堂，你有了解过吗？</w:t>
      </w:r>
      <w:r>
        <w:rPr>
          <w:rFonts w:asciiTheme="minorEastAsia" w:hAnsiTheme="minorEastAsia" w:hint="eastAsia"/>
          <w:sz w:val="24"/>
          <w:szCs w:val="24"/>
        </w:rPr>
        <w:t>今天</w:t>
      </w:r>
      <w:r>
        <w:rPr>
          <w:rFonts w:asciiTheme="minorEastAsia" w:hAnsiTheme="minorEastAsia"/>
          <w:sz w:val="24"/>
          <w:szCs w:val="24"/>
        </w:rPr>
        <w:t>我们一学习一下什么是基金中的赎回费。</w:t>
      </w:r>
      <w:r w:rsidR="0074723A" w:rsidRPr="00382A67">
        <w:rPr>
          <w:rFonts w:asciiTheme="minorEastAsia" w:hAnsiTheme="minorEastAsia" w:hint="eastAsia"/>
          <w:sz w:val="24"/>
          <w:szCs w:val="24"/>
        </w:rPr>
        <w:t>基金赎回费是指在开放式基金的存续期间，已持有基金单位的投资者向基金管理人卖出基金单位时所支付的手续费。</w:t>
      </w:r>
    </w:p>
    <w:p w:rsidR="008F7666" w:rsidRPr="00382A67" w:rsidRDefault="008F7666" w:rsidP="00382A67">
      <w:pPr>
        <w:spacing w:line="360" w:lineRule="auto"/>
        <w:rPr>
          <w:rFonts w:asciiTheme="minorEastAsia" w:hAnsiTheme="minorEastAsia" w:hint="eastAsia"/>
          <w:sz w:val="24"/>
          <w:szCs w:val="24"/>
        </w:rPr>
      </w:pPr>
      <w:r>
        <w:rPr>
          <w:rFonts w:asciiTheme="minorEastAsia" w:hAnsiTheme="minorEastAsia" w:hint="eastAsia"/>
          <w:sz w:val="24"/>
          <w:szCs w:val="24"/>
        </w:rPr>
        <w:t>以下</w:t>
      </w:r>
      <w:r>
        <w:rPr>
          <w:rFonts w:asciiTheme="minorEastAsia" w:hAnsiTheme="minorEastAsia"/>
          <w:sz w:val="24"/>
          <w:szCs w:val="24"/>
        </w:rPr>
        <w:t>几点学习会了，你就完全能掌握赎回费用了：</w:t>
      </w:r>
    </w:p>
    <w:p w:rsidR="0074723A" w:rsidRPr="00382A67" w:rsidRDefault="0074723A" w:rsidP="00382A67">
      <w:pPr>
        <w:pStyle w:val="a3"/>
        <w:numPr>
          <w:ilvl w:val="0"/>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w:t>
      </w:r>
      <w:proofErr w:type="gramStart"/>
      <w:r w:rsidRPr="00382A67">
        <w:rPr>
          <w:rFonts w:asciiTheme="minorEastAsia" w:hAnsiTheme="minorEastAsia" w:hint="eastAsia"/>
          <w:sz w:val="24"/>
          <w:szCs w:val="24"/>
        </w:rPr>
        <w:t>费设计</w:t>
      </w:r>
      <w:proofErr w:type="gramEnd"/>
      <w:r w:rsidRPr="00382A67">
        <w:rPr>
          <w:rFonts w:asciiTheme="minorEastAsia" w:hAnsiTheme="minorEastAsia" w:hint="eastAsia"/>
          <w:sz w:val="24"/>
          <w:szCs w:val="24"/>
        </w:rPr>
        <w:t>的目的主要是对其他基金持有人安排一种补偿机制，通常赎回费计入基金资产。</w:t>
      </w:r>
    </w:p>
    <w:p w:rsidR="0074723A" w:rsidRPr="00382A67" w:rsidRDefault="0074723A" w:rsidP="00382A67">
      <w:pPr>
        <w:pStyle w:val="a3"/>
        <w:numPr>
          <w:ilvl w:val="0"/>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其中的计算公式为：</w:t>
      </w:r>
    </w:p>
    <w:p w:rsidR="0074723A" w:rsidRPr="00382A67" w:rsidRDefault="0074723A" w:rsidP="00382A67">
      <w:pPr>
        <w:pStyle w:val="a3"/>
        <w:numPr>
          <w:ilvl w:val="1"/>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赎回总额=赎回份数×赎回当日的基金单位净值</w:t>
      </w:r>
    </w:p>
    <w:p w:rsidR="0074723A" w:rsidRPr="00382A67" w:rsidRDefault="0074723A" w:rsidP="00382A67">
      <w:pPr>
        <w:pStyle w:val="a3"/>
        <w:numPr>
          <w:ilvl w:val="1"/>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赎回费用=赎回总额×赎回费率</w:t>
      </w:r>
    </w:p>
    <w:p w:rsidR="0074723A" w:rsidRPr="00382A67" w:rsidRDefault="0074723A" w:rsidP="00382A67">
      <w:pPr>
        <w:pStyle w:val="a3"/>
        <w:numPr>
          <w:ilvl w:val="1"/>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赎回金额=赎回总额-赎回费用</w:t>
      </w:r>
    </w:p>
    <w:p w:rsidR="0074723A" w:rsidRPr="00382A67" w:rsidRDefault="0074723A" w:rsidP="00382A67">
      <w:pPr>
        <w:pStyle w:val="a3"/>
        <w:numPr>
          <w:ilvl w:val="0"/>
          <w:numId w:val="1"/>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我国法律规定，赎回费率不得超过赎回金额的3%，各基金规定的赎回费收入的归属可能会有所不同，有的规定只扣除较少的手续费后，大部分会</w:t>
      </w:r>
      <w:proofErr w:type="gramStart"/>
      <w:r w:rsidRPr="00382A67">
        <w:rPr>
          <w:rFonts w:asciiTheme="minorEastAsia" w:hAnsiTheme="minorEastAsia" w:hint="eastAsia"/>
          <w:sz w:val="24"/>
          <w:szCs w:val="24"/>
        </w:rPr>
        <w:t>归基金</w:t>
      </w:r>
      <w:proofErr w:type="gramEnd"/>
      <w:r w:rsidRPr="00382A67">
        <w:rPr>
          <w:rFonts w:asciiTheme="minorEastAsia" w:hAnsiTheme="minorEastAsia" w:hint="eastAsia"/>
          <w:sz w:val="24"/>
          <w:szCs w:val="24"/>
        </w:rPr>
        <w:t>所有；有的规定全部或大部分用作手续费，而不归或只将少部分归入基金资产，这样如果您是部分赎回的话，前一种做法对投资者是比较有利的，在同等情况下，投资者持有的基金单位净值会高于后者。</w:t>
      </w:r>
    </w:p>
    <w:p w:rsidR="008F7666" w:rsidRDefault="008F7666" w:rsidP="00382A67">
      <w:pPr>
        <w:spacing w:line="360" w:lineRule="auto"/>
        <w:rPr>
          <w:rFonts w:asciiTheme="minorEastAsia" w:hAnsiTheme="minorEastAsia"/>
          <w:sz w:val="24"/>
          <w:szCs w:val="24"/>
        </w:rPr>
      </w:pPr>
      <w:r>
        <w:rPr>
          <w:rFonts w:asciiTheme="minorEastAsia" w:hAnsiTheme="minorEastAsia" w:hint="eastAsia"/>
          <w:sz w:val="24"/>
          <w:szCs w:val="24"/>
        </w:rPr>
        <w:t>来</w:t>
      </w:r>
      <w:r>
        <w:rPr>
          <w:rFonts w:asciiTheme="minorEastAsia" w:hAnsiTheme="minorEastAsia"/>
          <w:sz w:val="24"/>
          <w:szCs w:val="24"/>
        </w:rPr>
        <w:t>试一下吧：</w:t>
      </w:r>
    </w:p>
    <w:p w:rsidR="0074723A" w:rsidRPr="00382A67" w:rsidRDefault="0074723A" w:rsidP="00382A67">
      <w:pPr>
        <w:spacing w:line="360" w:lineRule="auto"/>
        <w:rPr>
          <w:rFonts w:asciiTheme="minorEastAsia" w:hAnsiTheme="minorEastAsia"/>
          <w:sz w:val="24"/>
          <w:szCs w:val="24"/>
        </w:rPr>
      </w:pPr>
      <w:r w:rsidRPr="00382A67">
        <w:rPr>
          <w:rFonts w:asciiTheme="minorEastAsia" w:hAnsiTheme="minorEastAsia" w:hint="eastAsia"/>
          <w:sz w:val="24"/>
          <w:szCs w:val="24"/>
        </w:rPr>
        <w:t>以</w:t>
      </w:r>
      <w:r w:rsidRPr="00382A67">
        <w:rPr>
          <w:rFonts w:asciiTheme="minorEastAsia" w:hAnsiTheme="minorEastAsia"/>
          <w:sz w:val="24"/>
          <w:szCs w:val="24"/>
        </w:rPr>
        <w:t>下陈述</w:t>
      </w:r>
      <w:r w:rsidRPr="00382A67">
        <w:rPr>
          <w:rFonts w:asciiTheme="minorEastAsia" w:hAnsiTheme="minorEastAsia" w:hint="eastAsia"/>
          <w:sz w:val="24"/>
          <w:szCs w:val="24"/>
        </w:rPr>
        <w:t>正确</w:t>
      </w:r>
      <w:r w:rsidRPr="00382A67">
        <w:rPr>
          <w:rFonts w:asciiTheme="minorEastAsia" w:hAnsiTheme="minorEastAsia"/>
          <w:sz w:val="24"/>
          <w:szCs w:val="24"/>
        </w:rPr>
        <w:t>的</w:t>
      </w:r>
      <w:r w:rsidRPr="00382A67">
        <w:rPr>
          <w:rFonts w:asciiTheme="minorEastAsia" w:hAnsiTheme="minorEastAsia" w:hint="eastAsia"/>
          <w:sz w:val="24"/>
          <w:szCs w:val="24"/>
        </w:rPr>
        <w:t>是</w:t>
      </w:r>
      <w:r w:rsidRPr="00382A67">
        <w:rPr>
          <w:rFonts w:asciiTheme="minorEastAsia" w:hAnsiTheme="minorEastAsia"/>
          <w:sz w:val="24"/>
          <w:szCs w:val="24"/>
        </w:rPr>
        <w:t>（）</w:t>
      </w:r>
      <w:r w:rsidRPr="00382A67">
        <w:rPr>
          <w:rFonts w:asciiTheme="minorEastAsia" w:hAnsiTheme="minorEastAsia" w:hint="eastAsia"/>
          <w:sz w:val="24"/>
          <w:szCs w:val="24"/>
        </w:rPr>
        <w:t>：</w:t>
      </w:r>
    </w:p>
    <w:p w:rsidR="0074723A" w:rsidRPr="00382A67" w:rsidRDefault="0074723A" w:rsidP="00382A67">
      <w:pPr>
        <w:pStyle w:val="a3"/>
        <w:numPr>
          <w:ilvl w:val="0"/>
          <w:numId w:val="2"/>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基金</w:t>
      </w:r>
      <w:r w:rsidRPr="00382A67">
        <w:rPr>
          <w:rFonts w:asciiTheme="minorEastAsia" w:hAnsiTheme="minorEastAsia"/>
          <w:sz w:val="24"/>
          <w:szCs w:val="24"/>
        </w:rPr>
        <w:t>设置赎回费的主</w:t>
      </w:r>
      <w:r w:rsidRPr="00382A67">
        <w:rPr>
          <w:rFonts w:asciiTheme="minorEastAsia" w:hAnsiTheme="minorEastAsia" w:hint="eastAsia"/>
          <w:sz w:val="24"/>
          <w:szCs w:val="24"/>
        </w:rPr>
        <w:t>要目</w:t>
      </w:r>
      <w:r w:rsidRPr="00382A67">
        <w:rPr>
          <w:rFonts w:asciiTheme="minorEastAsia" w:hAnsiTheme="minorEastAsia"/>
          <w:sz w:val="24"/>
          <w:szCs w:val="24"/>
        </w:rPr>
        <w:t>的是</w:t>
      </w:r>
      <w:r w:rsidRPr="00382A67">
        <w:rPr>
          <w:rFonts w:asciiTheme="minorEastAsia" w:hAnsiTheme="minorEastAsia" w:hint="eastAsia"/>
          <w:sz w:val="24"/>
          <w:szCs w:val="24"/>
        </w:rPr>
        <w:t>变相</w:t>
      </w:r>
      <w:r w:rsidRPr="00382A67">
        <w:rPr>
          <w:rFonts w:asciiTheme="minorEastAsia" w:hAnsiTheme="minorEastAsia"/>
          <w:sz w:val="24"/>
          <w:szCs w:val="24"/>
        </w:rPr>
        <w:t>提高基金收益</w:t>
      </w:r>
    </w:p>
    <w:p w:rsidR="0074723A" w:rsidRPr="00382A67" w:rsidRDefault="0074723A" w:rsidP="00382A67">
      <w:pPr>
        <w:pStyle w:val="a3"/>
        <w:numPr>
          <w:ilvl w:val="0"/>
          <w:numId w:val="2"/>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w:t>
      </w:r>
      <w:r w:rsidRPr="00382A67">
        <w:rPr>
          <w:rFonts w:asciiTheme="minorEastAsia" w:hAnsiTheme="minorEastAsia"/>
          <w:sz w:val="24"/>
          <w:szCs w:val="24"/>
        </w:rPr>
        <w:t>费用需要</w:t>
      </w:r>
      <w:r w:rsidRPr="00382A67">
        <w:rPr>
          <w:rFonts w:asciiTheme="minorEastAsia" w:hAnsiTheme="minorEastAsia" w:hint="eastAsia"/>
          <w:sz w:val="24"/>
          <w:szCs w:val="24"/>
        </w:rPr>
        <w:t>额外</w:t>
      </w:r>
      <w:r w:rsidRPr="00382A67">
        <w:rPr>
          <w:rFonts w:asciiTheme="minorEastAsia" w:hAnsiTheme="minorEastAsia"/>
          <w:sz w:val="24"/>
          <w:szCs w:val="24"/>
        </w:rPr>
        <w:t>缴纳，不能从赎回总额</w:t>
      </w:r>
      <w:r w:rsidRPr="00382A67">
        <w:rPr>
          <w:rFonts w:asciiTheme="minorEastAsia" w:hAnsiTheme="minorEastAsia" w:hint="eastAsia"/>
          <w:sz w:val="24"/>
          <w:szCs w:val="24"/>
        </w:rPr>
        <w:t>中</w:t>
      </w:r>
      <w:r w:rsidRPr="00382A67">
        <w:rPr>
          <w:rFonts w:asciiTheme="minorEastAsia" w:hAnsiTheme="minorEastAsia"/>
          <w:sz w:val="24"/>
          <w:szCs w:val="24"/>
        </w:rPr>
        <w:t>扣除</w:t>
      </w:r>
    </w:p>
    <w:p w:rsidR="0074723A" w:rsidRPr="00382A67" w:rsidRDefault="0074723A" w:rsidP="00382A67">
      <w:pPr>
        <w:pStyle w:val="a3"/>
        <w:numPr>
          <w:ilvl w:val="0"/>
          <w:numId w:val="2"/>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基金</w:t>
      </w:r>
      <w:r w:rsidRPr="00382A67">
        <w:rPr>
          <w:rFonts w:asciiTheme="minorEastAsia" w:hAnsiTheme="minorEastAsia"/>
          <w:sz w:val="24"/>
          <w:szCs w:val="24"/>
        </w:rPr>
        <w:t>公司</w:t>
      </w:r>
      <w:proofErr w:type="gramStart"/>
      <w:r w:rsidRPr="00382A67">
        <w:rPr>
          <w:rFonts w:asciiTheme="minorEastAsia" w:hAnsiTheme="minorEastAsia"/>
          <w:sz w:val="24"/>
          <w:szCs w:val="24"/>
        </w:rPr>
        <w:t>可以任</w:t>
      </w:r>
      <w:r w:rsidRPr="00382A67">
        <w:rPr>
          <w:rFonts w:asciiTheme="minorEastAsia" w:hAnsiTheme="minorEastAsia" w:hint="eastAsia"/>
          <w:sz w:val="24"/>
          <w:szCs w:val="24"/>
        </w:rPr>
        <w:t>设</w:t>
      </w:r>
      <w:r w:rsidRPr="00382A67">
        <w:rPr>
          <w:rFonts w:asciiTheme="minorEastAsia" w:hAnsiTheme="minorEastAsia"/>
          <w:sz w:val="24"/>
          <w:szCs w:val="24"/>
        </w:rPr>
        <w:t>赎回</w:t>
      </w:r>
      <w:proofErr w:type="gramEnd"/>
      <w:r w:rsidRPr="00382A67">
        <w:rPr>
          <w:rFonts w:asciiTheme="minorEastAsia" w:hAnsiTheme="minorEastAsia"/>
          <w:sz w:val="24"/>
          <w:szCs w:val="24"/>
        </w:rPr>
        <w:t>费用，以降低资金流动风险</w:t>
      </w:r>
    </w:p>
    <w:p w:rsidR="0074723A" w:rsidRPr="00382A67" w:rsidRDefault="00B9765E" w:rsidP="00382A67">
      <w:pPr>
        <w:pStyle w:val="a3"/>
        <w:numPr>
          <w:ilvl w:val="0"/>
          <w:numId w:val="2"/>
        </w:numPr>
        <w:spacing w:line="360" w:lineRule="auto"/>
        <w:ind w:firstLineChars="0"/>
        <w:rPr>
          <w:rFonts w:asciiTheme="minorEastAsia" w:hAnsiTheme="minorEastAsia"/>
          <w:sz w:val="24"/>
          <w:szCs w:val="24"/>
        </w:rPr>
      </w:pPr>
      <w:r w:rsidRPr="00382A67">
        <w:rPr>
          <w:rFonts w:asciiTheme="minorEastAsia" w:hAnsiTheme="minorEastAsia" w:hint="eastAsia"/>
          <w:sz w:val="24"/>
          <w:szCs w:val="24"/>
        </w:rPr>
        <w:t>赎回</w:t>
      </w:r>
      <w:r w:rsidRPr="00382A67">
        <w:rPr>
          <w:rFonts w:asciiTheme="minorEastAsia" w:hAnsiTheme="minorEastAsia"/>
          <w:sz w:val="24"/>
          <w:szCs w:val="24"/>
        </w:rPr>
        <w:t>费</w:t>
      </w:r>
      <w:r w:rsidRPr="00382A67">
        <w:rPr>
          <w:rFonts w:asciiTheme="minorEastAsia" w:hAnsiTheme="minorEastAsia" w:hint="eastAsia"/>
          <w:sz w:val="24"/>
          <w:szCs w:val="24"/>
        </w:rPr>
        <w:t>用</w:t>
      </w:r>
      <w:r w:rsidRPr="00382A67">
        <w:rPr>
          <w:rFonts w:asciiTheme="minorEastAsia" w:hAnsiTheme="minorEastAsia"/>
          <w:sz w:val="24"/>
          <w:szCs w:val="24"/>
        </w:rPr>
        <w:t>与赎回份额、基金单位</w:t>
      </w:r>
      <w:r w:rsidRPr="00382A67">
        <w:rPr>
          <w:rFonts w:asciiTheme="minorEastAsia" w:hAnsiTheme="minorEastAsia" w:hint="eastAsia"/>
          <w:sz w:val="24"/>
          <w:szCs w:val="24"/>
        </w:rPr>
        <w:t>净</w:t>
      </w:r>
      <w:r w:rsidRPr="00382A67">
        <w:rPr>
          <w:rFonts w:asciiTheme="minorEastAsia" w:hAnsiTheme="minorEastAsia"/>
          <w:sz w:val="24"/>
          <w:szCs w:val="24"/>
        </w:rPr>
        <w:t>值</w:t>
      </w:r>
      <w:r w:rsidRPr="00382A67">
        <w:rPr>
          <w:rFonts w:asciiTheme="minorEastAsia" w:hAnsiTheme="minorEastAsia" w:hint="eastAsia"/>
          <w:sz w:val="24"/>
          <w:szCs w:val="24"/>
        </w:rPr>
        <w:t>及</w:t>
      </w:r>
      <w:r w:rsidRPr="00382A67">
        <w:rPr>
          <w:rFonts w:asciiTheme="minorEastAsia" w:hAnsiTheme="minorEastAsia"/>
          <w:sz w:val="24"/>
          <w:szCs w:val="24"/>
        </w:rPr>
        <w:t>赎回费率有关</w:t>
      </w:r>
    </w:p>
    <w:p w:rsidR="00B9765E" w:rsidRDefault="00B9765E" w:rsidP="00382A67">
      <w:pPr>
        <w:spacing w:line="360" w:lineRule="auto"/>
        <w:rPr>
          <w:rFonts w:asciiTheme="minorEastAsia" w:hAnsiTheme="minorEastAsia"/>
          <w:sz w:val="24"/>
          <w:szCs w:val="24"/>
        </w:rPr>
      </w:pPr>
      <w:r w:rsidRPr="00382A67">
        <w:rPr>
          <w:rFonts w:asciiTheme="minorEastAsia" w:hAnsiTheme="minorEastAsia" w:hint="eastAsia"/>
          <w:sz w:val="24"/>
          <w:szCs w:val="24"/>
        </w:rPr>
        <w:t>答案</w:t>
      </w:r>
      <w:r w:rsidR="008F7666">
        <w:rPr>
          <w:rFonts w:asciiTheme="minorEastAsia" w:hAnsiTheme="minorEastAsia" w:hint="eastAsia"/>
          <w:sz w:val="24"/>
          <w:szCs w:val="24"/>
        </w:rPr>
        <w:t>是</w:t>
      </w:r>
      <w:r w:rsidR="00382A67">
        <w:rPr>
          <w:rFonts w:asciiTheme="minorEastAsia" w:hAnsiTheme="minorEastAsia"/>
          <w:sz w:val="24"/>
          <w:szCs w:val="24"/>
        </w:rPr>
        <w:t>D</w:t>
      </w:r>
      <w:r w:rsidR="008F7666">
        <w:rPr>
          <w:rFonts w:asciiTheme="minorEastAsia" w:hAnsiTheme="minorEastAsia" w:hint="eastAsia"/>
          <w:sz w:val="24"/>
          <w:szCs w:val="24"/>
        </w:rPr>
        <w:t>，</w:t>
      </w:r>
      <w:r w:rsidR="008F7666">
        <w:rPr>
          <w:rFonts w:asciiTheme="minorEastAsia" w:hAnsiTheme="minorEastAsia"/>
          <w:sz w:val="24"/>
          <w:szCs w:val="24"/>
        </w:rPr>
        <w:t>你</w:t>
      </w:r>
      <w:r w:rsidR="008F7666">
        <w:rPr>
          <w:rFonts w:asciiTheme="minorEastAsia" w:hAnsiTheme="minorEastAsia" w:hint="eastAsia"/>
          <w:sz w:val="24"/>
          <w:szCs w:val="24"/>
        </w:rPr>
        <w:t>学</w:t>
      </w:r>
      <w:r w:rsidR="008F7666">
        <w:rPr>
          <w:rFonts w:asciiTheme="minorEastAsia" w:hAnsiTheme="minorEastAsia"/>
          <w:sz w:val="24"/>
          <w:szCs w:val="24"/>
        </w:rPr>
        <w:t>会了吗？</w:t>
      </w:r>
    </w:p>
    <w:p w:rsidR="008F7666" w:rsidRPr="008F7666" w:rsidRDefault="008F7666" w:rsidP="00382A67">
      <w:pPr>
        <w:spacing w:line="360" w:lineRule="auto"/>
        <w:rPr>
          <w:rFonts w:asciiTheme="minorEastAsia" w:hAnsiTheme="minorEastAsia" w:hint="eastAsia"/>
          <w:sz w:val="24"/>
          <w:szCs w:val="24"/>
        </w:rPr>
      </w:pPr>
      <w:bookmarkStart w:id="0" w:name="_GoBack"/>
      <w:bookmarkEnd w:id="0"/>
    </w:p>
    <w:p w:rsidR="00B9765E" w:rsidRPr="00382A67" w:rsidRDefault="00B9765E" w:rsidP="00382A67">
      <w:pPr>
        <w:spacing w:line="360" w:lineRule="auto"/>
        <w:rPr>
          <w:rFonts w:asciiTheme="minorEastAsia" w:hAnsiTheme="minorEastAsia"/>
          <w:sz w:val="24"/>
          <w:szCs w:val="24"/>
        </w:rPr>
      </w:pPr>
    </w:p>
    <w:p w:rsidR="00B9765E" w:rsidRPr="00382A67" w:rsidRDefault="00B9765E" w:rsidP="00382A67">
      <w:pPr>
        <w:spacing w:line="360" w:lineRule="auto"/>
        <w:rPr>
          <w:rFonts w:asciiTheme="minorEastAsia" w:hAnsiTheme="minorEastAsia"/>
          <w:sz w:val="24"/>
          <w:szCs w:val="24"/>
        </w:rPr>
      </w:pPr>
    </w:p>
    <w:sectPr w:rsidR="00B9765E" w:rsidRPr="00382A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976348"/>
    <w:multiLevelType w:val="hybridMultilevel"/>
    <w:tmpl w:val="72EE70F8"/>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F93748D"/>
    <w:multiLevelType w:val="hybridMultilevel"/>
    <w:tmpl w:val="9F40C8F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23A"/>
    <w:rsid w:val="00382A67"/>
    <w:rsid w:val="0074723A"/>
    <w:rsid w:val="008F7666"/>
    <w:rsid w:val="00B9765E"/>
    <w:rsid w:val="00E3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39F5C-FF35-4368-8DAF-D93DE4D6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2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2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80</Words>
  <Characters>459</Characters>
  <Application>Microsoft Office Word</Application>
  <DocSecurity>0</DocSecurity>
  <Lines>3</Lines>
  <Paragraphs>1</Paragraphs>
  <ScaleCrop>false</ScaleCrop>
  <Company>Microsoft</Company>
  <LinksUpToDate>false</LinksUpToDate>
  <CharactersWithSpaces>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4</cp:revision>
  <dcterms:created xsi:type="dcterms:W3CDTF">2014-08-15T01:32:00Z</dcterms:created>
  <dcterms:modified xsi:type="dcterms:W3CDTF">2014-08-15T07:16:00Z</dcterms:modified>
</cp:coreProperties>
</file>